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8" w:rsidRDefault="008627D8" w:rsidP="00D61D6D">
      <w:pPr>
        <w:tabs>
          <w:tab w:val="left" w:pos="6525"/>
        </w:tabs>
      </w:pPr>
      <w:r>
        <w:tab/>
      </w:r>
    </w:p>
    <w:p w:rsidR="008627D8" w:rsidRDefault="008627D8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4.10.2019</w:t>
      </w:r>
    </w:p>
    <w:p w:rsidR="008627D8" w:rsidRDefault="008627D8" w:rsidP="006402C1"/>
    <w:p w:rsidR="008627D8" w:rsidRDefault="008627D8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8627D8" w:rsidRPr="0072686D" w:rsidRDefault="008627D8" w:rsidP="00E83B45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36"/>
        </w:rPr>
        <w:t>nr 7/2019 –</w:t>
      </w:r>
      <w:r>
        <w:rPr>
          <w:rFonts w:cs="Calibri"/>
          <w:b/>
          <w:bCs/>
          <w:sz w:val="32"/>
          <w:szCs w:val="32"/>
        </w:rPr>
        <w:t>S</w:t>
      </w:r>
      <w:r w:rsidRPr="00185FA4">
        <w:rPr>
          <w:rFonts w:cs="Calibri"/>
          <w:b/>
          <w:bCs/>
          <w:sz w:val="32"/>
          <w:szCs w:val="32"/>
        </w:rPr>
        <w:t>przęt</w:t>
      </w:r>
      <w:r>
        <w:rPr>
          <w:rFonts w:cs="Calibri"/>
          <w:b/>
          <w:bCs/>
          <w:sz w:val="32"/>
          <w:szCs w:val="32"/>
        </w:rPr>
        <w:t xml:space="preserve"> elektroniczny </w:t>
      </w:r>
      <w:r w:rsidRPr="00185FA4">
        <w:rPr>
          <w:rFonts w:cs="Calibri"/>
          <w:b/>
          <w:bCs/>
          <w:sz w:val="32"/>
          <w:szCs w:val="32"/>
        </w:rPr>
        <w:t>do pracowni przedmiotowych</w:t>
      </w:r>
    </w:p>
    <w:p w:rsidR="008627D8" w:rsidRPr="006402C1" w:rsidRDefault="008627D8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8627D8" w:rsidRDefault="008627D8" w:rsidP="006402C1">
      <w:pPr>
        <w:jc w:val="center"/>
        <w:rPr>
          <w:sz w:val="28"/>
        </w:rPr>
      </w:pPr>
    </w:p>
    <w:p w:rsidR="008627D8" w:rsidRPr="006402C1" w:rsidRDefault="008627D8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8627D8" w:rsidRDefault="008627D8" w:rsidP="006402C1">
      <w:pPr>
        <w:tabs>
          <w:tab w:val="left" w:pos="3840"/>
        </w:tabs>
        <w:jc w:val="center"/>
        <w:rPr>
          <w:sz w:val="24"/>
        </w:rPr>
      </w:pPr>
    </w:p>
    <w:p w:rsidR="008627D8" w:rsidRDefault="008627D8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8627D8" w:rsidRPr="00185FA4" w:rsidRDefault="008627D8" w:rsidP="00185FA4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elektronicznego zakup </w:t>
      </w:r>
      <w:r w:rsidRPr="00185FA4">
        <w:rPr>
          <w:rFonts w:cs="Calibri"/>
          <w:b/>
          <w:bCs/>
          <w:sz w:val="24"/>
          <w:szCs w:val="24"/>
        </w:rPr>
        <w:t>sprzęt</w:t>
      </w:r>
      <w:r>
        <w:rPr>
          <w:rFonts w:cs="Calibri"/>
          <w:b/>
          <w:bCs/>
          <w:sz w:val="24"/>
          <w:szCs w:val="24"/>
        </w:rPr>
        <w:t xml:space="preserve">u </w:t>
      </w:r>
      <w:r w:rsidRPr="00185FA4">
        <w:rPr>
          <w:rFonts w:cs="Calibri"/>
          <w:b/>
          <w:bCs/>
          <w:sz w:val="24"/>
          <w:szCs w:val="24"/>
        </w:rPr>
        <w:t xml:space="preserve"> elektronicznego do pracowni przedmiotowych</w:t>
      </w:r>
    </w:p>
    <w:p w:rsidR="008627D8" w:rsidRDefault="008627D8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8627D8" w:rsidRPr="000E2439" w:rsidRDefault="008627D8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8627D8" w:rsidRDefault="008627D8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8627D8" w:rsidRPr="000E2439" w:rsidRDefault="008627D8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8627D8" w:rsidRDefault="008627D8" w:rsidP="006402C1">
      <w:pPr>
        <w:tabs>
          <w:tab w:val="left" w:pos="3270"/>
        </w:tabs>
      </w:pPr>
    </w:p>
    <w:p w:rsidR="008627D8" w:rsidRDefault="008627D8" w:rsidP="00AC5D5F"/>
    <w:p w:rsidR="008627D8" w:rsidRDefault="008627D8" w:rsidP="00AD270B">
      <w:pPr>
        <w:tabs>
          <w:tab w:val="left" w:pos="3375"/>
        </w:tabs>
        <w:jc w:val="center"/>
      </w:pPr>
    </w:p>
    <w:p w:rsidR="008627D8" w:rsidRDefault="008627D8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8627D8" w:rsidRDefault="008627D8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8627D8" w:rsidRDefault="008627D8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:rsidR="008627D8" w:rsidRDefault="008627D8" w:rsidP="00AD2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……………………………………………….</w:t>
      </w:r>
    </w:p>
    <w:p w:rsidR="008627D8" w:rsidRDefault="008627D8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27D8" w:rsidRDefault="008627D8" w:rsidP="00AD270B">
      <w:pPr>
        <w:tabs>
          <w:tab w:val="left" w:pos="1170"/>
        </w:tabs>
        <w:rPr>
          <w:sz w:val="28"/>
          <w:szCs w:val="28"/>
        </w:rPr>
      </w:pPr>
    </w:p>
    <w:p w:rsidR="008627D8" w:rsidRDefault="008627D8" w:rsidP="00AD270B">
      <w:pPr>
        <w:tabs>
          <w:tab w:val="left" w:pos="1170"/>
        </w:tabs>
        <w:rPr>
          <w:sz w:val="28"/>
          <w:szCs w:val="28"/>
        </w:rPr>
      </w:pPr>
    </w:p>
    <w:p w:rsidR="008627D8" w:rsidRDefault="008627D8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8627D8" w:rsidRPr="00054BC3" w:rsidRDefault="008627D8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8627D8" w:rsidRDefault="008627D8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8627D8" w:rsidRDefault="008627D8" w:rsidP="00D61D6D">
      <w:pPr>
        <w:spacing w:after="0" w:line="240" w:lineRule="auto"/>
      </w:pPr>
      <w:r>
        <w:t>ul. Waryńskiego 104</w:t>
      </w:r>
    </w:p>
    <w:p w:rsidR="008627D8" w:rsidRDefault="008627D8" w:rsidP="00D61D6D">
      <w:pPr>
        <w:spacing w:after="0" w:line="240" w:lineRule="auto"/>
      </w:pPr>
      <w:r>
        <w:t xml:space="preserve"> 86-300 Grudziądz</w:t>
      </w:r>
    </w:p>
    <w:p w:rsidR="008627D8" w:rsidRDefault="008627D8" w:rsidP="00D61D6D">
      <w:pPr>
        <w:spacing w:after="0" w:line="240" w:lineRule="auto"/>
      </w:pPr>
      <w:r>
        <w:t>NIP: 876-241-17-63 REGON: 340801892</w:t>
      </w:r>
    </w:p>
    <w:p w:rsidR="008627D8" w:rsidRDefault="008627D8" w:rsidP="00681629">
      <w:pPr>
        <w:spacing w:after="0" w:line="240" w:lineRule="auto"/>
      </w:pPr>
      <w:r w:rsidRPr="00D61D6D">
        <w:t>tel. 56 46 113 55</w:t>
      </w:r>
    </w:p>
    <w:p w:rsidR="008627D8" w:rsidRPr="002C7ABD" w:rsidRDefault="008627D8" w:rsidP="00D61D6D">
      <w:pPr>
        <w:spacing w:after="0" w:line="240" w:lineRule="auto"/>
      </w:pPr>
      <w:r w:rsidRPr="002C7ABD">
        <w:t>e-mail: info@edukacja.grudziadz.com</w:t>
      </w:r>
    </w:p>
    <w:p w:rsidR="008627D8" w:rsidRPr="002C7ABD" w:rsidRDefault="008627D8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8627D8" w:rsidRPr="00054BC3" w:rsidRDefault="008627D8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8627D8" w:rsidRPr="002C7ABD" w:rsidRDefault="008627D8" w:rsidP="00D61D6D"/>
    <w:p w:rsidR="008627D8" w:rsidRDefault="008627D8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8627D8" w:rsidRPr="00FE44C2" w:rsidRDefault="008627D8" w:rsidP="00B76D86">
      <w:r w:rsidRPr="00FE44C2">
        <w:t xml:space="preserve"> dostawa</w:t>
      </w:r>
    </w:p>
    <w:p w:rsidR="008627D8" w:rsidRDefault="008627D8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8627D8" w:rsidRDefault="008627D8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8627D8" w:rsidRDefault="008627D8" w:rsidP="00956BC2">
      <w:pPr>
        <w:spacing w:after="0"/>
        <w:jc w:val="both"/>
      </w:pPr>
    </w:p>
    <w:p w:rsidR="008627D8" w:rsidRDefault="008627D8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8627D8" w:rsidRDefault="008627D8" w:rsidP="00B76D86">
      <w:pPr>
        <w:spacing w:after="0"/>
      </w:pPr>
    </w:p>
    <w:p w:rsidR="008627D8" w:rsidRDefault="008627D8" w:rsidP="00B76D86">
      <w:pPr>
        <w:spacing w:after="0"/>
      </w:pPr>
      <w:r>
        <w:t>Niniejsze zapytanie zostało upublicznione na stronie internetowej Zamawiającego:</w:t>
      </w:r>
    </w:p>
    <w:p w:rsidR="008627D8" w:rsidRPr="00956BC2" w:rsidRDefault="008627D8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8627D8" w:rsidRPr="00054BC3" w:rsidRDefault="008627D8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8627D8" w:rsidRDefault="008627D8" w:rsidP="00956BC2">
      <w:pPr>
        <w:tabs>
          <w:tab w:val="left" w:pos="3585"/>
        </w:tabs>
        <w:spacing w:after="0"/>
      </w:pPr>
    </w:p>
    <w:p w:rsidR="008627D8" w:rsidRPr="00CD5E53" w:rsidRDefault="008627D8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8627D8" w:rsidRDefault="008627D8" w:rsidP="00D42D83">
      <w:pPr>
        <w:jc w:val="both"/>
      </w:pPr>
      <w:r w:rsidRPr="00B339D3">
        <w:t>Numer projektu: POWR.02.10.00-IP.02-00-0Q5/18</w:t>
      </w:r>
    </w:p>
    <w:p w:rsidR="008627D8" w:rsidRPr="00B339D3" w:rsidRDefault="008627D8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8627D8" w:rsidRPr="00054BC3" w:rsidRDefault="008627D8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8627D8" w:rsidRPr="00D13E60" w:rsidRDefault="008627D8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8627D8" w:rsidRPr="00D45FCA" w:rsidRDefault="008627D8" w:rsidP="00D45FCA">
      <w:pPr>
        <w:shd w:val="clear" w:color="auto" w:fill="FFFFFF"/>
        <w:textAlignment w:val="baseline"/>
        <w:rPr>
          <w:rFonts w:cs="Calibri"/>
        </w:rPr>
      </w:pPr>
      <w:r w:rsidRPr="00D45FCA">
        <w:rPr>
          <w:rFonts w:cs="Calibri"/>
          <w:b/>
          <w:bCs/>
        </w:rPr>
        <w:t>Kod CPV</w:t>
      </w:r>
      <w:r w:rsidRPr="00D45FCA">
        <w:rPr>
          <w:rFonts w:cs="Calibri"/>
        </w:rPr>
        <w:t xml:space="preserve">: 31710000-6      </w:t>
      </w:r>
      <w:r w:rsidRPr="00D45FCA">
        <w:rPr>
          <w:rFonts w:cs="Calibri"/>
          <w:b/>
          <w:bCs/>
        </w:rPr>
        <w:t>Nazwa</w:t>
      </w:r>
      <w:r w:rsidRPr="00D45FCA">
        <w:rPr>
          <w:rFonts w:cs="Calibri"/>
        </w:rPr>
        <w:t>: sprzęt elektroniczny</w:t>
      </w:r>
    </w:p>
    <w:p w:rsidR="008627D8" w:rsidRPr="00D45FCA" w:rsidRDefault="008627D8" w:rsidP="00D45FCA">
      <w:pPr>
        <w:shd w:val="clear" w:color="auto" w:fill="FFFFFF"/>
        <w:textAlignment w:val="baseline"/>
        <w:rPr>
          <w:rFonts w:cs="Calibri"/>
        </w:rPr>
      </w:pPr>
      <w:r w:rsidRPr="00D45FCA">
        <w:rPr>
          <w:rFonts w:cs="Calibri"/>
          <w:b/>
          <w:bCs/>
        </w:rPr>
        <w:t>Kod CPV</w:t>
      </w:r>
      <w:r w:rsidRPr="00D45FCA">
        <w:rPr>
          <w:rFonts w:cs="Calibri"/>
        </w:rPr>
        <w:t xml:space="preserve">: 38652100-1      </w:t>
      </w:r>
      <w:r w:rsidRPr="00D45FCA">
        <w:rPr>
          <w:rFonts w:cs="Calibri"/>
          <w:b/>
          <w:bCs/>
        </w:rPr>
        <w:t>Nazwa:</w:t>
      </w:r>
      <w:r w:rsidRPr="00D45FCA">
        <w:rPr>
          <w:rFonts w:cs="Calibri"/>
        </w:rPr>
        <w:t xml:space="preserve"> projektory</w:t>
      </w:r>
    </w:p>
    <w:p w:rsidR="008627D8" w:rsidRPr="00D13E60" w:rsidRDefault="008627D8" w:rsidP="00B339D3">
      <w:pPr>
        <w:spacing w:after="0"/>
        <w:jc w:val="both"/>
      </w:pPr>
    </w:p>
    <w:p w:rsidR="008627D8" w:rsidRPr="00D13E60" w:rsidRDefault="008627D8" w:rsidP="00D45FCA">
      <w:pPr>
        <w:jc w:val="both"/>
      </w:pPr>
      <w:r w:rsidRPr="00D13E60">
        <w:t>4.2. Przedmiotem za</w:t>
      </w:r>
      <w:r>
        <w:t xml:space="preserve">pytania jest zakup i dostawa </w:t>
      </w:r>
      <w:r w:rsidRPr="00D45FCA">
        <w:rPr>
          <w:rFonts w:cs="Calibri"/>
        </w:rPr>
        <w:t>sprzęt</w:t>
      </w:r>
      <w:r>
        <w:rPr>
          <w:rFonts w:cs="Calibri"/>
        </w:rPr>
        <w:t>u</w:t>
      </w:r>
      <w:r w:rsidRPr="00D45FCA">
        <w:rPr>
          <w:rFonts w:cs="Calibri"/>
        </w:rPr>
        <w:t xml:space="preserve"> elektronicznego do pracowni przedmiotowych </w:t>
      </w:r>
      <w:r w:rsidRPr="00D13E60">
        <w:t>na potrzeby projektu: SPINAKER- Szkoła Ćwiczeń dla Miasta Grudziądza, Włocławka oraz powiatów grudziądzkiego, toruńskiego i lipnowskiego.</w:t>
      </w:r>
    </w:p>
    <w:p w:rsidR="008627D8" w:rsidRDefault="008627D8" w:rsidP="00600374">
      <w:pPr>
        <w:jc w:val="both"/>
      </w:pPr>
      <w:r w:rsidRPr="00D13E60">
        <w:t>4.3. Szczegółowy opis przedmiotu zapytania (zamówienia):</w:t>
      </w:r>
    </w:p>
    <w:p w:rsidR="008627D8" w:rsidRPr="00D13E60" w:rsidRDefault="008627D8" w:rsidP="00600374">
      <w:pPr>
        <w:jc w:val="both"/>
      </w:pPr>
      <w:r>
        <w:t>Zamówiony sprzęt zostanie wykorzystany do prowadzenia zajęć w pracowniach przedmiotowych</w:t>
      </w:r>
    </w:p>
    <w:p w:rsidR="008627D8" w:rsidRDefault="008627D8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p w:rsidR="008627D8" w:rsidRDefault="008627D8" w:rsidP="00956BC2">
      <w:pPr>
        <w:tabs>
          <w:tab w:val="left" w:pos="3585"/>
        </w:tabs>
        <w:spacing w:after="0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720"/>
        <w:gridCol w:w="720"/>
        <w:gridCol w:w="4860"/>
      </w:tblGrid>
      <w:tr w:rsidR="008627D8" w:rsidRPr="0072686D">
        <w:tc>
          <w:tcPr>
            <w:tcW w:w="3528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Nazwa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j.m 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Ilość</w:t>
            </w:r>
          </w:p>
        </w:tc>
        <w:tc>
          <w:tcPr>
            <w:tcW w:w="486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Parametry</w:t>
            </w:r>
          </w:p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7D8" w:rsidRPr="0072686D">
        <w:trPr>
          <w:trHeight w:val="703"/>
        </w:trPr>
        <w:tc>
          <w:tcPr>
            <w:tcW w:w="3528" w:type="dxa"/>
          </w:tcPr>
          <w:p w:rsidR="008627D8" w:rsidRPr="0072686D" w:rsidRDefault="008627D8" w:rsidP="00185FA4">
            <w:pPr>
              <w:rPr>
                <w:rFonts w:eastAsia="SimSun" w:cs="Calibri"/>
                <w:sz w:val="20"/>
                <w:szCs w:val="20"/>
                <w:lang w:eastAsia="zh-CN"/>
              </w:rPr>
            </w:pPr>
            <w:r w:rsidRPr="0072686D">
              <w:rPr>
                <w:rFonts w:eastAsia="SimSun" w:cs="Calibri"/>
                <w:sz w:val="20"/>
                <w:szCs w:val="20"/>
                <w:lang w:eastAsia="zh-CN"/>
              </w:rPr>
              <w:t>Uniwersalna podstawa jezdna z </w:t>
            </w:r>
            <w:r w:rsidRPr="0072686D">
              <w:rPr>
                <w:rFonts w:eastAsia="SimSun" w:cs="Calibri"/>
                <w:sz w:val="20"/>
                <w:szCs w:val="20"/>
                <w:lang w:eastAsia="zh-CN"/>
              </w:rPr>
              <w:br/>
              <w:t>wysięgnikiem i regulacją wysokości do tablicy interaktywnej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60" w:type="dxa"/>
          </w:tcPr>
          <w:p w:rsidR="008627D8" w:rsidRPr="00D45FCA" w:rsidRDefault="008627D8" w:rsidP="00D45FCA">
            <w:pP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statyw na kółkach z regulacją wysokości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swobodny przejazd całego zestawu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mo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żliwość instalacji tablic różnych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producentów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składany i regulowany wysięgnik do projektora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szerokokątnego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zastosowanie gazowych podnośników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regulacja w zakresie +50 cm</w:t>
            </w:r>
          </w:p>
        </w:tc>
      </w:tr>
      <w:tr w:rsidR="008627D8" w:rsidRPr="0072686D">
        <w:trPr>
          <w:trHeight w:val="889"/>
        </w:trPr>
        <w:tc>
          <w:tcPr>
            <w:tcW w:w="3528" w:type="dxa"/>
          </w:tcPr>
          <w:p w:rsidR="008627D8" w:rsidRPr="0072686D" w:rsidRDefault="008627D8" w:rsidP="000A449D">
            <w:pPr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>Projektor krótkoogniskowy;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60" w:type="dxa"/>
          </w:tcPr>
          <w:p w:rsidR="008627D8" w:rsidRPr="00D45FCA" w:rsidRDefault="008627D8" w:rsidP="00D45FCA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-czytnik kart</w:t>
            </w:r>
            <w:r w:rsidRPr="00D45FCA">
              <w:rPr>
                <w:rFonts w:eastAsia="SimSun" w:cs="Calibri"/>
                <w:color w:val="000000"/>
                <w:sz w:val="20"/>
                <w:szCs w:val="20"/>
              </w:rPr>
              <w:t xml:space="preserve"> pamięci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sz w:val="20"/>
                <w:szCs w:val="20"/>
                <w:shd w:val="clear" w:color="auto" w:fill="FFFFFF"/>
              </w:rPr>
              <w:t>f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ull HD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</w:r>
            <w:r w:rsidRPr="0072686D">
              <w:rPr>
                <w:rStyle w:val="Strong"/>
                <w:rFonts w:eastAsia="SimSun" w:cs="Calibri"/>
                <w:b w:val="0"/>
                <w:bCs w:val="0"/>
                <w:sz w:val="20"/>
                <w:szCs w:val="20"/>
                <w:shd w:val="clear" w:color="auto" w:fill="FFFFFF"/>
              </w:rPr>
              <w:t>-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5FCA">
              <w:rPr>
                <w:rFonts w:eastAsia="SimSun" w:cs="Calibri"/>
                <w:color w:val="000000"/>
                <w:sz w:val="20"/>
                <w:szCs w:val="20"/>
              </w:rPr>
              <w:t xml:space="preserve">wbudowane </w:t>
            </w:r>
            <w:r w:rsidRPr="0072686D">
              <w:rPr>
                <w:rFonts w:eastAsia="SimSun" w:cs="Calibri"/>
                <w:color w:val="000000"/>
                <w:sz w:val="20"/>
                <w:szCs w:val="20"/>
              </w:rPr>
              <w:t>g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łośniki</w:t>
            </w:r>
            <w:r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-technologia DLP</w:t>
            </w:r>
            <w:r>
              <w:br/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maksymalna odległość projekcji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3.8m 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sz w:val="20"/>
                <w:szCs w:val="20"/>
                <w:shd w:val="clear" w:color="auto" w:fill="FFFFFF"/>
              </w:rPr>
              <w:t>mn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imalna odległość projekcji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0.4 m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polskie menu ekranowe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</w:r>
            <w:r w:rsidRPr="0072686D">
              <w:rPr>
                <w:rFonts w:eastAsia="SimSun" w:cs="Calibri"/>
                <w:color w:val="000000"/>
                <w:sz w:val="20"/>
                <w:szCs w:val="20"/>
              </w:rPr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rozdzielczość maksymalna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1920x1080 pikseli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86D">
              <w:rPr>
                <w:rFonts w:eastAsia="SimSun" w:cs="Calibri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72686D">
              <w:rPr>
                <w:rStyle w:val="Strong"/>
                <w:rFonts w:eastAsia="SimSun"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systemy obrazu</w:t>
            </w:r>
            <w:r>
              <w:rPr>
                <w:b/>
                <w:bCs/>
              </w:rPr>
              <w:br/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NTSC/PAL/SECAM/HDTV/EDTV/SDTV</w:t>
            </w:r>
          </w:p>
        </w:tc>
      </w:tr>
      <w:tr w:rsidR="008627D8" w:rsidRPr="0072686D">
        <w:trPr>
          <w:trHeight w:val="1608"/>
        </w:trPr>
        <w:tc>
          <w:tcPr>
            <w:tcW w:w="3528" w:type="dxa"/>
          </w:tcPr>
          <w:p w:rsidR="008627D8" w:rsidRPr="0072686D" w:rsidRDefault="008627D8" w:rsidP="000A449D">
            <w:pPr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>Zestaw głośników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60" w:type="dxa"/>
          </w:tcPr>
          <w:p w:rsidR="008627D8" w:rsidRPr="004762C2" w:rsidRDefault="008627D8" w:rsidP="004762C2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353535"/>
                <w:sz w:val="20"/>
                <w:szCs w:val="20"/>
                <w:shd w:val="clear" w:color="auto" w:fill="FFFFFF"/>
              </w:rPr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moc 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minimalna :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40W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regulacja głośności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gniazdo do podłączenia mikrofonu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wejście uniwersalne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HDMI do podłączenia tablicy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mini USB do podłączenia półki 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in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teraktywnej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>-</w:t>
            </w:r>
            <w:r w:rsidRPr="0072686D">
              <w:rPr>
                <w:rFonts w:eastAsia="SimSun" w:cs="Calibri"/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2x chinch do podłączenia głośników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kompatybilne 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z tablicą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interaktywn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ą</w:t>
            </w:r>
          </w:p>
        </w:tc>
      </w:tr>
      <w:tr w:rsidR="008627D8" w:rsidRPr="0072686D">
        <w:trPr>
          <w:trHeight w:val="1608"/>
        </w:trPr>
        <w:tc>
          <w:tcPr>
            <w:tcW w:w="3528" w:type="dxa"/>
          </w:tcPr>
          <w:p w:rsidR="008627D8" w:rsidRPr="0072686D" w:rsidRDefault="008627D8" w:rsidP="000A449D">
            <w:pPr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 xml:space="preserve">Przenośny komputer dla ucznia wraz z oprogramowaniem 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60" w:type="dxa"/>
          </w:tcPr>
          <w:p w:rsidR="008627D8" w:rsidRPr="0072686D" w:rsidRDefault="008627D8" w:rsidP="004762C2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Laptop /Przekątna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ekranu 15,6''; Procesor wielordzeniowy co najmniej 4 rdzenie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 4GB RAM;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karta graficzna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; WLAN 802.11A, 802.11 A/C, 802.11B, 802.11G; 2xUSB; 1xAudio;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operacyjny umożliwiający aktualizację do najnowszej wersji w pełni obsługujący pracę w domenie i kontrolę użytkowników w technologii Active Directory,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>-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 xml:space="preserve">umożliwiający konfigurację systemu w technologii Group Policy, </w:t>
            </w:r>
            <w:r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br/>
              <w:t xml:space="preserve">- </w:t>
            </w:r>
            <w:r w:rsidRPr="0072686D">
              <w:rPr>
                <w:rFonts w:eastAsia="SimSun" w:cs="Calibri"/>
                <w:color w:val="000000"/>
                <w:sz w:val="20"/>
                <w:szCs w:val="20"/>
                <w:lang w:eastAsia="zh-CN"/>
              </w:rPr>
              <w:t>udostępniający pracę przynajmniej w dwóch językach interfejsu graficznego, gwarantujący zgodność sterowników z urządzeniami peryferyjnymi oraz oprogramowaniem użytkowym.</w:t>
            </w:r>
          </w:p>
          <w:p w:rsidR="008627D8" w:rsidRPr="0072686D" w:rsidRDefault="008627D8" w:rsidP="00FA4D20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7D8" w:rsidRPr="0072686D">
        <w:trPr>
          <w:trHeight w:val="1608"/>
        </w:trPr>
        <w:tc>
          <w:tcPr>
            <w:tcW w:w="3528" w:type="dxa"/>
          </w:tcPr>
          <w:p w:rsidR="008627D8" w:rsidRPr="0072686D" w:rsidRDefault="008627D8" w:rsidP="000A449D">
            <w:pPr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 xml:space="preserve">Router z wbudowanym lub zewnętrznym modułami zaporowymi 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60" w:type="dxa"/>
          </w:tcPr>
          <w:p w:rsidR="008627D8" w:rsidRPr="0072686D" w:rsidRDefault="008627D8" w:rsidP="004762C2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>-bezprzewodowy min 4G</w:t>
            </w:r>
            <w:r>
              <w:rPr>
                <w:rFonts w:eastAsia="SimSun" w:cs="Calibri"/>
                <w:sz w:val="20"/>
                <w:szCs w:val="20"/>
              </w:rPr>
              <w:br/>
            </w:r>
            <w:r w:rsidRPr="0072686D">
              <w:rPr>
                <w:rFonts w:eastAsia="SimSun" w:cs="Calibri"/>
                <w:sz w:val="20"/>
                <w:szCs w:val="20"/>
              </w:rPr>
              <w:t>-2/4/5GHz( DualBand)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sz w:val="20"/>
                <w:szCs w:val="20"/>
              </w:rPr>
              <w:t>Gniazdo kartySIM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 Wi-Fi 5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sz w:val="20"/>
                <w:szCs w:val="20"/>
              </w:rPr>
              <w:t>antena zewnętrzna</w:t>
            </w:r>
            <w:r>
              <w:rPr>
                <w:rFonts w:eastAsia="SimSun" w:cs="Calibri"/>
                <w:sz w:val="20"/>
                <w:szCs w:val="20"/>
              </w:rPr>
              <w:br/>
              <w:t>- z</w:t>
            </w:r>
            <w:r w:rsidRPr="0072686D">
              <w:rPr>
                <w:rFonts w:eastAsia="SimSun" w:cs="Calibri"/>
                <w:sz w:val="20"/>
                <w:szCs w:val="20"/>
              </w:rPr>
              <w:t>abezpieczenia transmisji bezprzewodowej(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64/128-bit WEP</w:t>
            </w:r>
            <w:r>
              <w:rPr>
                <w:rFonts w:eastAsia="SimSun" w:cs="Calibri"/>
                <w:sz w:val="20"/>
                <w:szCs w:val="20"/>
              </w:rPr>
              <w:t>.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WPA,WPA2,WPA-PSK,WPA2-PSK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Filtrowanie adresów MAC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Obsługa IPv6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 xml:space="preserve"> Sieć gościnna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 xml:space="preserve"> Przekierowanie portów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Klonowanie adresów MAC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DHCP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color w:val="1A1A1A"/>
                <w:sz w:val="20"/>
                <w:szCs w:val="20"/>
              </w:rPr>
              <w:t xml:space="preserve"> 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Zapora SPI Firewall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color w:val="1A1A1A"/>
                <w:sz w:val="20"/>
                <w:szCs w:val="20"/>
                <w:lang w:eastAsia="zh-CN"/>
              </w:rPr>
              <w:t>Obsługa sieci VPN</w:t>
            </w:r>
          </w:p>
        </w:tc>
      </w:tr>
      <w:tr w:rsidR="008627D8" w:rsidRPr="0072686D">
        <w:trPr>
          <w:trHeight w:val="1608"/>
        </w:trPr>
        <w:tc>
          <w:tcPr>
            <w:tcW w:w="3528" w:type="dxa"/>
          </w:tcPr>
          <w:p w:rsidR="008627D8" w:rsidRPr="0072686D" w:rsidRDefault="008627D8" w:rsidP="000A449D">
            <w:pPr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>Cyfrowe urządzenie zapisujące obraz lub dźwięk z oprogramowaniem i statywem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szt</w:t>
            </w:r>
          </w:p>
        </w:tc>
        <w:tc>
          <w:tcPr>
            <w:tcW w:w="720" w:type="dxa"/>
          </w:tcPr>
          <w:p w:rsidR="008627D8" w:rsidRPr="0072686D" w:rsidRDefault="008627D8" w:rsidP="00FA4D2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</w:pPr>
            <w:r w:rsidRPr="0072686D">
              <w:rPr>
                <w:rFonts w:eastAsia="SimSun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60" w:type="dxa"/>
          </w:tcPr>
          <w:p w:rsidR="008627D8" w:rsidRDefault="008627D8" w:rsidP="004762C2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 xml:space="preserve">aparat fotograficzny (zaawansowany kompakt) z szerokokątnym obiektywem, z opcją ustawień manualnych i możliwościami filmowania w rozdzielczości Full HD. </w:t>
            </w:r>
          </w:p>
          <w:p w:rsidR="008627D8" w:rsidRPr="004762C2" w:rsidRDefault="008627D8" w:rsidP="00B761BF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sz w:val="20"/>
                <w:szCs w:val="20"/>
              </w:rPr>
            </w:pPr>
            <w:r w:rsidRPr="0072686D">
              <w:rPr>
                <w:rFonts w:eastAsia="SimSun" w:cs="Calibri"/>
                <w:sz w:val="20"/>
                <w:szCs w:val="20"/>
              </w:rPr>
              <w:t xml:space="preserve">Parametry minimalne: matryca typu CMOS; rozmiar matrycy: 1/2,3"; liczba pixeli: 16,3 mln; stabilizacja optyczna [OIS], wyświetlacz 3" dotykowy; ogniskowa obiektywu: 4.1 – 86.1 mm (odpowiednik dla 35 mm: 23 – 483 mm); 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zoom optyczny: </w:t>
            </w:r>
            <w:r>
              <w:rPr>
                <w:rFonts w:eastAsia="SimSun" w:cs="Calibri"/>
                <w:sz w:val="20"/>
                <w:szCs w:val="20"/>
              </w:rPr>
              <w:t xml:space="preserve">od 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21x, zoom cyfrowy: </w:t>
            </w:r>
            <w:r>
              <w:rPr>
                <w:rFonts w:eastAsia="SimSun" w:cs="Calibri"/>
                <w:sz w:val="20"/>
                <w:szCs w:val="20"/>
              </w:rPr>
              <w:t xml:space="preserve">od </w:t>
            </w:r>
            <w:r w:rsidRPr="0072686D">
              <w:rPr>
                <w:rFonts w:eastAsia="SimSun" w:cs="Calibri"/>
                <w:sz w:val="20"/>
                <w:szCs w:val="20"/>
              </w:rPr>
              <w:t>5x; czułość: auto, ISO 100, ISO 200, ISO 400, ISO 800, ISO 1600, ISO 200; pomiar światła: wielosegmentowy, centralnie ważony i punktowy; detekcja twarzy; tryb ekspozycji: programowa AE, priorytet</w:t>
            </w:r>
            <w:r>
              <w:rPr>
                <w:rFonts w:eastAsia="SimSun" w:cs="Calibri"/>
                <w:sz w:val="20"/>
                <w:szCs w:val="20"/>
              </w:rPr>
              <w:t xml:space="preserve"> migawki, priorytet przysłony </w:t>
            </w:r>
            <w:r>
              <w:rPr>
                <w:rFonts w:eastAsia="SimSun" w:cs="Calibri"/>
                <w:sz w:val="20"/>
                <w:szCs w:val="20"/>
              </w:rPr>
              <w:br/>
              <w:t xml:space="preserve">- </w:t>
            </w:r>
            <w:r w:rsidRPr="0072686D">
              <w:rPr>
                <w:rFonts w:eastAsia="SimSun" w:cs="Calibri"/>
                <w:sz w:val="20"/>
                <w:szCs w:val="20"/>
              </w:rPr>
              <w:t>ustawienia ręczne; kompensacja od - 2 EV do 2 EV i w krokach co 1/3 EV; czas otwarcia migawki:</w:t>
            </w:r>
            <w:r>
              <w:rPr>
                <w:rFonts w:eastAsia="SimSun" w:cs="Calibri"/>
                <w:sz w:val="20"/>
                <w:szCs w:val="20"/>
              </w:rPr>
              <w:t>od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 1/8 – 1/2000 s [auto] 1 – 1/2000 s [programowa AE] 8–1/2000 s [zdjęcia nocne] 16 – 1/2000 s [ustawienia ręczne]; maksymalna rozdzielczość: 4608 x 3456 pikseli; format zapisu pliku: JPEG; </w:t>
            </w:r>
            <w:r>
              <w:rPr>
                <w:rFonts w:eastAsia="SimSun" w:cs="Calibri"/>
                <w:sz w:val="20"/>
                <w:szCs w:val="20"/>
              </w:rPr>
              <w:t xml:space="preserve">- </w:t>
            </w:r>
            <w:r w:rsidRPr="0072686D">
              <w:rPr>
                <w:rFonts w:eastAsia="SimSun" w:cs="Calibri"/>
                <w:sz w:val="20"/>
                <w:szCs w:val="20"/>
              </w:rPr>
              <w:t>rejestracja filmów z dźwiękiem; maksymalna rozdzielczość filmów:</w:t>
            </w:r>
            <w:r>
              <w:rPr>
                <w:rFonts w:eastAsia="SimSun" w:cs="Calibri"/>
                <w:sz w:val="20"/>
                <w:szCs w:val="20"/>
              </w:rPr>
              <w:t xml:space="preserve">od 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 1920 x 1080; liczba klatek na sekundę:</w:t>
            </w:r>
            <w:r>
              <w:rPr>
                <w:rFonts w:eastAsia="SimSun" w:cs="Calibri"/>
                <w:sz w:val="20"/>
                <w:szCs w:val="20"/>
              </w:rPr>
              <w:t xml:space="preserve">od 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 30; 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sz w:val="20"/>
                <w:szCs w:val="20"/>
              </w:rPr>
              <w:t xml:space="preserve">format zapisu filmów: MP4; </w:t>
            </w:r>
            <w:r>
              <w:rPr>
                <w:rFonts w:eastAsia="SimSun" w:cs="Calibri"/>
                <w:sz w:val="20"/>
                <w:szCs w:val="20"/>
              </w:rPr>
              <w:br/>
              <w:t>-</w:t>
            </w:r>
            <w:r w:rsidRPr="0072686D">
              <w:rPr>
                <w:rFonts w:eastAsia="SimSun" w:cs="Calibri"/>
                <w:sz w:val="20"/>
                <w:szCs w:val="20"/>
              </w:rPr>
              <w:t>akumulator.</w:t>
            </w:r>
            <w:r>
              <w:rPr>
                <w:rFonts w:eastAsia="SimSun" w:cs="Calibri"/>
                <w:sz w:val="20"/>
                <w:szCs w:val="20"/>
              </w:rPr>
              <w:br/>
              <w:t>- statyw-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4762C2">
              <w:rPr>
                <w:rFonts w:eastAsia="SimSun" w:cs="Calibri"/>
                <w:color w:val="333333"/>
                <w:lang w:eastAsia="zh-CN"/>
              </w:rPr>
              <w:t xml:space="preserve">maksymalna wysokość do 144.1 </w:t>
            </w:r>
            <w:r>
              <w:rPr>
                <w:rFonts w:eastAsia="SimSun" w:cs="Calibri"/>
                <w:color w:val="333333"/>
                <w:lang w:eastAsia="zh-CN"/>
              </w:rPr>
              <w:t xml:space="preserve"> </w:t>
            </w:r>
            <w:r w:rsidRPr="004762C2">
              <w:rPr>
                <w:rFonts w:eastAsia="SimSun" w:cs="Calibri"/>
                <w:color w:val="333333"/>
                <w:lang w:eastAsia="zh-CN"/>
              </w:rPr>
              <w:t>cm</w:t>
            </w:r>
            <w:r>
              <w:rPr>
                <w:rFonts w:eastAsia="SimSun" w:cs="Calibri"/>
                <w:color w:val="333333"/>
                <w:lang w:eastAsia="zh-CN"/>
              </w:rPr>
              <w:t xml:space="preserve">, </w:t>
            </w:r>
            <w:r w:rsidRPr="004762C2">
              <w:rPr>
                <w:rFonts w:eastAsia="SimSun" w:cs="Calibri"/>
                <w:color w:val="333333"/>
                <w:lang w:eastAsia="zh-CN"/>
              </w:rPr>
              <w:t>maksymalne obciążenie do 3 kg</w:t>
            </w:r>
          </w:p>
          <w:p w:rsidR="008627D8" w:rsidRPr="0072686D" w:rsidRDefault="008627D8" w:rsidP="004762C2">
            <w:pPr>
              <w:shd w:val="clear" w:color="auto" w:fill="FFFFFF"/>
              <w:tabs>
                <w:tab w:val="left" w:pos="735"/>
              </w:tabs>
              <w:spacing w:line="330" w:lineRule="atLeast"/>
              <w:ind w:right="270"/>
              <w:textAlignment w:val="baseline"/>
              <w:rPr>
                <w:rFonts w:eastAsia="SimSun" w:cs="Calibri"/>
                <w:sz w:val="20"/>
                <w:szCs w:val="20"/>
              </w:rPr>
            </w:pPr>
          </w:p>
        </w:tc>
      </w:tr>
    </w:tbl>
    <w:p w:rsidR="008627D8" w:rsidRPr="0072686D" w:rsidRDefault="008627D8" w:rsidP="00956BC2">
      <w:pPr>
        <w:tabs>
          <w:tab w:val="left" w:pos="3585"/>
        </w:tabs>
        <w:spacing w:after="0"/>
        <w:rPr>
          <w:rFonts w:cs="Calibri"/>
          <w:sz w:val="20"/>
          <w:szCs w:val="20"/>
        </w:rPr>
      </w:pPr>
    </w:p>
    <w:p w:rsidR="008627D8" w:rsidRDefault="008627D8" w:rsidP="00B76D86">
      <w:pPr>
        <w:spacing w:after="0"/>
      </w:pPr>
    </w:p>
    <w:p w:rsidR="008627D8" w:rsidRPr="005A4391" w:rsidRDefault="008627D8" w:rsidP="00B76D86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:rsidR="008627D8" w:rsidRDefault="008627D8" w:rsidP="00B76D86">
      <w:pPr>
        <w:spacing w:after="0"/>
      </w:pPr>
    </w:p>
    <w:p w:rsidR="008627D8" w:rsidRDefault="008627D8" w:rsidP="00903FBB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:rsidR="008627D8" w:rsidRDefault="008627D8" w:rsidP="00903FBB">
      <w:pPr>
        <w:spacing w:after="0"/>
        <w:jc w:val="both"/>
      </w:pPr>
    </w:p>
    <w:p w:rsidR="008627D8" w:rsidRDefault="008627D8" w:rsidP="00903FBB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najmniej  24 miesięce.</w:t>
      </w:r>
    </w:p>
    <w:p w:rsidR="008627D8" w:rsidRDefault="008627D8" w:rsidP="00903FBB">
      <w:pPr>
        <w:spacing w:after="0"/>
        <w:jc w:val="both"/>
      </w:pPr>
    </w:p>
    <w:p w:rsidR="008627D8" w:rsidRDefault="008627D8" w:rsidP="00903FBB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:rsidR="008627D8" w:rsidRDefault="008627D8" w:rsidP="00903FBB">
      <w:pPr>
        <w:spacing w:after="0"/>
        <w:jc w:val="both"/>
      </w:pPr>
    </w:p>
    <w:p w:rsidR="008627D8" w:rsidRDefault="008627D8" w:rsidP="00903FBB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102.</w:t>
      </w:r>
    </w:p>
    <w:p w:rsidR="008627D8" w:rsidRDefault="008627D8" w:rsidP="00903FBB">
      <w:pPr>
        <w:spacing w:after="0"/>
        <w:jc w:val="both"/>
      </w:pPr>
    </w:p>
    <w:p w:rsidR="008627D8" w:rsidRDefault="008627D8" w:rsidP="00903FBB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:rsidR="008627D8" w:rsidRDefault="008627D8" w:rsidP="00903FBB">
      <w:pPr>
        <w:spacing w:after="0"/>
        <w:jc w:val="both"/>
      </w:pPr>
    </w:p>
    <w:p w:rsidR="008627D8" w:rsidRDefault="008627D8" w:rsidP="00903FBB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:rsidR="008627D8" w:rsidRDefault="008627D8" w:rsidP="00152794">
      <w:r>
        <w:rPr>
          <w:noProof/>
        </w:rPr>
        <w:pict>
          <v:shape id="_x0000_s1031" type="#_x0000_t202" style="position:absolute;margin-left:1.25pt;margin-top:12.65pt;width:446.25pt;height:34.5pt;z-index:251662336" fillcolor="#bfbfbf" stroked="f">
            <v:textbox>
              <w:txbxContent>
                <w:p w:rsidR="008627D8" w:rsidRPr="00650BFC" w:rsidRDefault="008627D8" w:rsidP="00152794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:rsidR="008627D8" w:rsidRDefault="008627D8" w:rsidP="00152794"/>
    <w:p w:rsidR="008627D8" w:rsidRDefault="008627D8" w:rsidP="00152794">
      <w:pPr>
        <w:spacing w:after="0"/>
        <w:rPr>
          <w:bCs/>
        </w:rPr>
      </w:pPr>
    </w:p>
    <w:p w:rsidR="008627D8" w:rsidRDefault="008627D8" w:rsidP="00152794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:rsidR="008627D8" w:rsidRPr="004576C0" w:rsidRDefault="008627D8" w:rsidP="00152794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sectPr w:rsidR="008627D8" w:rsidRPr="004576C0" w:rsidSect="00862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D8" w:rsidRDefault="008627D8" w:rsidP="006320FD">
      <w:pPr>
        <w:spacing w:after="0" w:line="240" w:lineRule="auto"/>
      </w:pPr>
      <w:r>
        <w:separator/>
      </w:r>
    </w:p>
  </w:endnote>
  <w:endnote w:type="continuationSeparator" w:id="0">
    <w:p w:rsidR="008627D8" w:rsidRDefault="008627D8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8" w:rsidRDefault="008627D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627D8" w:rsidRDefault="00862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D8" w:rsidRDefault="008627D8" w:rsidP="006320FD">
      <w:pPr>
        <w:spacing w:after="0" w:line="240" w:lineRule="auto"/>
      </w:pPr>
      <w:r>
        <w:separator/>
      </w:r>
    </w:p>
  </w:footnote>
  <w:footnote w:type="continuationSeparator" w:id="0">
    <w:p w:rsidR="008627D8" w:rsidRDefault="008627D8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8" w:rsidRDefault="008627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753955"/>
    <w:multiLevelType w:val="multilevel"/>
    <w:tmpl w:val="3CE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54BC3"/>
    <w:rsid w:val="00072985"/>
    <w:rsid w:val="000844C8"/>
    <w:rsid w:val="000A449D"/>
    <w:rsid w:val="000E2439"/>
    <w:rsid w:val="00104B36"/>
    <w:rsid w:val="00114133"/>
    <w:rsid w:val="00130B93"/>
    <w:rsid w:val="00152794"/>
    <w:rsid w:val="00160BC0"/>
    <w:rsid w:val="00185FA4"/>
    <w:rsid w:val="00192F8D"/>
    <w:rsid w:val="0020546B"/>
    <w:rsid w:val="002550AF"/>
    <w:rsid w:val="00274080"/>
    <w:rsid w:val="00292C79"/>
    <w:rsid w:val="002B319D"/>
    <w:rsid w:val="002C7ABD"/>
    <w:rsid w:val="002D6A21"/>
    <w:rsid w:val="003211A6"/>
    <w:rsid w:val="00386135"/>
    <w:rsid w:val="003C6E40"/>
    <w:rsid w:val="003D37B4"/>
    <w:rsid w:val="003F4EE1"/>
    <w:rsid w:val="004576C0"/>
    <w:rsid w:val="004762C2"/>
    <w:rsid w:val="004A7708"/>
    <w:rsid w:val="004D21B5"/>
    <w:rsid w:val="004E6087"/>
    <w:rsid w:val="0051023D"/>
    <w:rsid w:val="00546EA4"/>
    <w:rsid w:val="005A1D69"/>
    <w:rsid w:val="005A272A"/>
    <w:rsid w:val="005A4391"/>
    <w:rsid w:val="005B37A0"/>
    <w:rsid w:val="005C4162"/>
    <w:rsid w:val="00600374"/>
    <w:rsid w:val="006320FD"/>
    <w:rsid w:val="006402C1"/>
    <w:rsid w:val="00650BFC"/>
    <w:rsid w:val="00681629"/>
    <w:rsid w:val="00683847"/>
    <w:rsid w:val="006A0BC8"/>
    <w:rsid w:val="006B24E1"/>
    <w:rsid w:val="006E3BE3"/>
    <w:rsid w:val="006E6642"/>
    <w:rsid w:val="0071266A"/>
    <w:rsid w:val="00721E04"/>
    <w:rsid w:val="0072686D"/>
    <w:rsid w:val="007B3C36"/>
    <w:rsid w:val="00820D9D"/>
    <w:rsid w:val="008341AE"/>
    <w:rsid w:val="00850BF1"/>
    <w:rsid w:val="008605A8"/>
    <w:rsid w:val="008627D8"/>
    <w:rsid w:val="00880BCE"/>
    <w:rsid w:val="0089476E"/>
    <w:rsid w:val="00901F16"/>
    <w:rsid w:val="00903FBB"/>
    <w:rsid w:val="009075F2"/>
    <w:rsid w:val="009432BC"/>
    <w:rsid w:val="00956BC2"/>
    <w:rsid w:val="009773EC"/>
    <w:rsid w:val="00A12CF3"/>
    <w:rsid w:val="00A46579"/>
    <w:rsid w:val="00AB510C"/>
    <w:rsid w:val="00AC5D5F"/>
    <w:rsid w:val="00AD270B"/>
    <w:rsid w:val="00B300F4"/>
    <w:rsid w:val="00B339D3"/>
    <w:rsid w:val="00B761BF"/>
    <w:rsid w:val="00B76D86"/>
    <w:rsid w:val="00B822E3"/>
    <w:rsid w:val="00BB4D3A"/>
    <w:rsid w:val="00BF5216"/>
    <w:rsid w:val="00C506B0"/>
    <w:rsid w:val="00C92C97"/>
    <w:rsid w:val="00CD12D4"/>
    <w:rsid w:val="00CD5E53"/>
    <w:rsid w:val="00D13E60"/>
    <w:rsid w:val="00D36A10"/>
    <w:rsid w:val="00D42D83"/>
    <w:rsid w:val="00D42FB7"/>
    <w:rsid w:val="00D45FCA"/>
    <w:rsid w:val="00D61D6D"/>
    <w:rsid w:val="00D804F2"/>
    <w:rsid w:val="00D86CE0"/>
    <w:rsid w:val="00E01A9C"/>
    <w:rsid w:val="00E06B1C"/>
    <w:rsid w:val="00E72709"/>
    <w:rsid w:val="00E83B45"/>
    <w:rsid w:val="00E9548B"/>
    <w:rsid w:val="00EA09F7"/>
    <w:rsid w:val="00EC52BF"/>
    <w:rsid w:val="00EE771C"/>
    <w:rsid w:val="00FA4D20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6</Pages>
  <Words>1172</Words>
  <Characters>7038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8</cp:revision>
  <dcterms:created xsi:type="dcterms:W3CDTF">2019-10-02T10:13:00Z</dcterms:created>
  <dcterms:modified xsi:type="dcterms:W3CDTF">2019-10-04T15:41:00Z</dcterms:modified>
</cp:coreProperties>
</file>